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775F7" w:rsidRDefault="00D775F7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D775F7">
        <w:rPr>
          <w:rFonts w:ascii="Times New Roman" w:hAnsi="Times New Roman" w:cs="Times New Roman"/>
          <w:b/>
          <w:sz w:val="32"/>
          <w:szCs w:val="32"/>
          <w:lang w:val="uk-UA"/>
        </w:rPr>
        <w:t xml:space="preserve">Засідання круглого столу відбудеться 19.04.2018 о 14.15 в </w:t>
      </w:r>
      <w:proofErr w:type="spellStart"/>
      <w:r w:rsidRPr="00D775F7">
        <w:rPr>
          <w:rFonts w:ascii="Times New Roman" w:hAnsi="Times New Roman" w:cs="Times New Roman"/>
          <w:b/>
          <w:sz w:val="32"/>
          <w:szCs w:val="32"/>
          <w:lang w:val="uk-UA"/>
        </w:rPr>
        <w:t>ауд</w:t>
      </w:r>
      <w:proofErr w:type="spellEnd"/>
      <w:r w:rsidRPr="00D775F7">
        <w:rPr>
          <w:rFonts w:ascii="Times New Roman" w:hAnsi="Times New Roman" w:cs="Times New Roman"/>
          <w:b/>
          <w:sz w:val="32"/>
          <w:szCs w:val="32"/>
          <w:lang w:val="uk-UA"/>
        </w:rPr>
        <w:t xml:space="preserve">. 117А - 7корп. 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Теми доповідей:</w:t>
      </w:r>
    </w:p>
    <w:p w:rsidR="00D775F7" w:rsidRPr="00D775F7" w:rsidRDefault="00D775F7" w:rsidP="00D775F7">
      <w:pPr>
        <w:pStyle w:val="xfmc1"/>
        <w:shd w:val="clear" w:color="auto" w:fill="E6E6E6"/>
        <w:spacing w:after="160" w:afterAutospacing="0"/>
        <w:jc w:val="both"/>
        <w:rPr>
          <w:rFonts w:ascii="Arial" w:hAnsi="Arial" w:cs="Arial"/>
          <w:sz w:val="32"/>
          <w:szCs w:val="32"/>
        </w:rPr>
      </w:pPr>
      <w:r w:rsidRPr="00D775F7">
        <w:rPr>
          <w:sz w:val="32"/>
          <w:szCs w:val="32"/>
          <w:lang w:val="uk-UA"/>
        </w:rPr>
        <w:t xml:space="preserve">1.     </w:t>
      </w:r>
      <w:proofErr w:type="spellStart"/>
      <w:r w:rsidRPr="00D775F7">
        <w:rPr>
          <w:sz w:val="32"/>
          <w:szCs w:val="32"/>
          <w:lang w:val="uk-UA"/>
        </w:rPr>
        <w:t>Волянюк</w:t>
      </w:r>
      <w:proofErr w:type="spellEnd"/>
      <w:r w:rsidRPr="00D775F7">
        <w:rPr>
          <w:sz w:val="32"/>
          <w:szCs w:val="32"/>
          <w:lang w:val="uk-UA"/>
        </w:rPr>
        <w:t xml:space="preserve"> Н. Ю.  Психологічні бар'єри сприйняття та опанування високих технологій.</w:t>
      </w:r>
    </w:p>
    <w:p w:rsidR="00D775F7" w:rsidRPr="00D775F7" w:rsidRDefault="00D775F7" w:rsidP="00D775F7">
      <w:pPr>
        <w:pStyle w:val="xfmc2"/>
        <w:shd w:val="clear" w:color="auto" w:fill="E6E6E6"/>
        <w:spacing w:after="160" w:afterAutospacing="0"/>
        <w:jc w:val="both"/>
        <w:rPr>
          <w:rFonts w:ascii="Arial" w:hAnsi="Arial" w:cs="Arial"/>
          <w:sz w:val="32"/>
          <w:szCs w:val="32"/>
        </w:rPr>
      </w:pPr>
      <w:r w:rsidRPr="00D775F7">
        <w:rPr>
          <w:sz w:val="32"/>
          <w:szCs w:val="32"/>
          <w:lang w:val="uk-UA"/>
        </w:rPr>
        <w:t xml:space="preserve">2.     </w:t>
      </w:r>
      <w:proofErr w:type="spellStart"/>
      <w:r w:rsidRPr="00D775F7">
        <w:rPr>
          <w:sz w:val="32"/>
          <w:szCs w:val="32"/>
          <w:lang w:val="uk-UA"/>
        </w:rPr>
        <w:t>Ложкін</w:t>
      </w:r>
      <w:proofErr w:type="spellEnd"/>
      <w:r w:rsidRPr="00D775F7">
        <w:rPr>
          <w:sz w:val="32"/>
          <w:szCs w:val="32"/>
          <w:lang w:val="uk-UA"/>
        </w:rPr>
        <w:t xml:space="preserve"> Г. В.  Психологічна «ціна» реалій високих технологій.</w:t>
      </w:r>
    </w:p>
    <w:p w:rsidR="00D775F7" w:rsidRPr="00D775F7" w:rsidRDefault="00D775F7" w:rsidP="00D775F7">
      <w:pPr>
        <w:pStyle w:val="xfmc2"/>
        <w:shd w:val="clear" w:color="auto" w:fill="E6E6E6"/>
        <w:spacing w:after="240" w:afterAutospacing="0"/>
        <w:jc w:val="both"/>
        <w:rPr>
          <w:rFonts w:ascii="Arial" w:hAnsi="Arial" w:cs="Arial"/>
          <w:sz w:val="32"/>
          <w:szCs w:val="32"/>
        </w:rPr>
      </w:pPr>
      <w:r w:rsidRPr="00D775F7">
        <w:rPr>
          <w:sz w:val="32"/>
          <w:szCs w:val="32"/>
          <w:lang w:val="uk-UA"/>
        </w:rPr>
        <w:t xml:space="preserve">3.     </w:t>
      </w:r>
      <w:proofErr w:type="spellStart"/>
      <w:r w:rsidRPr="00D775F7">
        <w:rPr>
          <w:sz w:val="32"/>
          <w:szCs w:val="32"/>
          <w:lang w:val="uk-UA"/>
        </w:rPr>
        <w:t>Винославська</w:t>
      </w:r>
      <w:proofErr w:type="spellEnd"/>
      <w:r w:rsidRPr="00D775F7">
        <w:rPr>
          <w:sz w:val="32"/>
          <w:szCs w:val="32"/>
          <w:lang w:val="uk-UA"/>
        </w:rPr>
        <w:t xml:space="preserve"> О.В. Вплив інформаційно-комунікаційних технологій на самоорганізацію особистості.</w:t>
      </w:r>
    </w:p>
    <w:p w:rsidR="00D775F7" w:rsidRPr="00D775F7" w:rsidRDefault="00D775F7" w:rsidP="00D775F7">
      <w:pPr>
        <w:pStyle w:val="xfmc2"/>
        <w:shd w:val="clear" w:color="auto" w:fill="E6E6E6"/>
        <w:spacing w:after="240" w:afterAutospacing="0"/>
        <w:jc w:val="both"/>
        <w:rPr>
          <w:rFonts w:ascii="Arial" w:hAnsi="Arial" w:cs="Arial"/>
          <w:sz w:val="32"/>
          <w:szCs w:val="32"/>
        </w:rPr>
      </w:pPr>
      <w:r w:rsidRPr="00D775F7">
        <w:rPr>
          <w:sz w:val="32"/>
          <w:szCs w:val="32"/>
          <w:lang w:val="uk-UA"/>
        </w:rPr>
        <w:t xml:space="preserve">4.     Блохіна І.О. </w:t>
      </w:r>
      <w:proofErr w:type="spellStart"/>
      <w:r w:rsidRPr="00D775F7">
        <w:rPr>
          <w:sz w:val="32"/>
          <w:szCs w:val="32"/>
          <w:lang w:val="uk-UA"/>
        </w:rPr>
        <w:t>Інтернет-залежність</w:t>
      </w:r>
      <w:proofErr w:type="spellEnd"/>
      <w:r w:rsidRPr="00D775F7">
        <w:rPr>
          <w:sz w:val="32"/>
          <w:szCs w:val="32"/>
          <w:lang w:val="uk-UA"/>
        </w:rPr>
        <w:t xml:space="preserve"> студентської молоді: види та шляхи подолання.</w:t>
      </w:r>
    </w:p>
    <w:p w:rsidR="00D775F7" w:rsidRPr="00D775F7" w:rsidRDefault="00D775F7" w:rsidP="00D775F7">
      <w:pPr>
        <w:pStyle w:val="xfmc2"/>
        <w:shd w:val="clear" w:color="auto" w:fill="E6E6E6"/>
        <w:spacing w:after="240" w:afterAutospacing="0"/>
        <w:jc w:val="both"/>
        <w:rPr>
          <w:rFonts w:ascii="Arial" w:hAnsi="Arial" w:cs="Arial"/>
          <w:sz w:val="32"/>
          <w:szCs w:val="32"/>
        </w:rPr>
      </w:pPr>
      <w:r w:rsidRPr="00D775F7">
        <w:rPr>
          <w:spacing w:val="-3"/>
          <w:sz w:val="32"/>
          <w:szCs w:val="32"/>
          <w:lang w:val="uk-UA"/>
        </w:rPr>
        <w:t xml:space="preserve">5.     </w:t>
      </w:r>
      <w:proofErr w:type="spellStart"/>
      <w:r w:rsidRPr="00D775F7">
        <w:rPr>
          <w:sz w:val="32"/>
          <w:szCs w:val="32"/>
          <w:lang w:val="uk-UA"/>
        </w:rPr>
        <w:t>Кононець</w:t>
      </w:r>
      <w:proofErr w:type="spellEnd"/>
      <w:r w:rsidRPr="00D775F7">
        <w:rPr>
          <w:sz w:val="32"/>
          <w:szCs w:val="32"/>
          <w:lang w:val="uk-UA"/>
        </w:rPr>
        <w:t xml:space="preserve"> М.О. Трансформації суспільства</w:t>
      </w:r>
      <w:r w:rsidRPr="00D775F7">
        <w:rPr>
          <w:spacing w:val="-3"/>
          <w:sz w:val="32"/>
          <w:szCs w:val="32"/>
          <w:lang w:val="uk-UA"/>
        </w:rPr>
        <w:t xml:space="preserve"> під впливом інформаційно-комунікаційних технологій.</w:t>
      </w:r>
    </w:p>
    <w:p w:rsidR="00D775F7" w:rsidRPr="00D775F7" w:rsidRDefault="00D775F7" w:rsidP="00D775F7">
      <w:pPr>
        <w:pStyle w:val="xfmc2"/>
        <w:shd w:val="clear" w:color="auto" w:fill="E6E6E6"/>
        <w:spacing w:after="240" w:afterAutospacing="0"/>
        <w:jc w:val="both"/>
        <w:rPr>
          <w:rFonts w:ascii="Arial" w:hAnsi="Arial" w:cs="Arial"/>
          <w:sz w:val="32"/>
          <w:szCs w:val="32"/>
        </w:rPr>
      </w:pPr>
      <w:r w:rsidRPr="00D775F7">
        <w:rPr>
          <w:sz w:val="32"/>
          <w:szCs w:val="32"/>
          <w:lang w:val="uk-UA"/>
        </w:rPr>
        <w:t xml:space="preserve">6.     Москаленко О.В. Показники та рівні </w:t>
      </w:r>
      <w:proofErr w:type="spellStart"/>
      <w:r w:rsidRPr="00D775F7">
        <w:rPr>
          <w:sz w:val="32"/>
          <w:szCs w:val="32"/>
          <w:lang w:val="uk-UA"/>
        </w:rPr>
        <w:t>інтернет-залежності</w:t>
      </w:r>
      <w:proofErr w:type="spellEnd"/>
      <w:r w:rsidRPr="00D775F7">
        <w:rPr>
          <w:sz w:val="32"/>
          <w:szCs w:val="32"/>
          <w:lang w:val="uk-UA"/>
        </w:rPr>
        <w:t xml:space="preserve"> сучасної особистості.</w:t>
      </w:r>
    </w:p>
    <w:p w:rsidR="00D775F7" w:rsidRPr="00D775F7" w:rsidRDefault="00D775F7" w:rsidP="00D775F7">
      <w:pPr>
        <w:pStyle w:val="xfmc2"/>
        <w:shd w:val="clear" w:color="auto" w:fill="E6E6E6"/>
        <w:spacing w:after="240" w:afterAutospacing="0"/>
        <w:jc w:val="both"/>
        <w:rPr>
          <w:rFonts w:ascii="Arial" w:hAnsi="Arial" w:cs="Arial"/>
          <w:sz w:val="32"/>
          <w:szCs w:val="32"/>
        </w:rPr>
      </w:pPr>
      <w:r w:rsidRPr="00D775F7">
        <w:rPr>
          <w:sz w:val="32"/>
          <w:szCs w:val="32"/>
          <w:lang w:val="uk-UA"/>
        </w:rPr>
        <w:t xml:space="preserve">7.     </w:t>
      </w:r>
      <w:proofErr w:type="spellStart"/>
      <w:r w:rsidRPr="00D775F7">
        <w:rPr>
          <w:sz w:val="32"/>
          <w:szCs w:val="32"/>
          <w:lang w:val="uk-UA"/>
        </w:rPr>
        <w:t>Апішева</w:t>
      </w:r>
      <w:proofErr w:type="spellEnd"/>
      <w:r w:rsidRPr="00D775F7">
        <w:rPr>
          <w:sz w:val="32"/>
          <w:szCs w:val="32"/>
          <w:lang w:val="uk-UA"/>
        </w:rPr>
        <w:t xml:space="preserve"> А.Ш. Віртуальна реальність - визначення та види.</w:t>
      </w:r>
    </w:p>
    <w:p w:rsidR="00D775F7" w:rsidRPr="00D775F7" w:rsidRDefault="00D775F7" w:rsidP="00D775F7">
      <w:pPr>
        <w:pStyle w:val="xfmc3"/>
        <w:shd w:val="clear" w:color="auto" w:fill="E6E6E6"/>
        <w:rPr>
          <w:rFonts w:ascii="Arial" w:hAnsi="Arial" w:cs="Arial"/>
          <w:sz w:val="32"/>
          <w:szCs w:val="32"/>
        </w:rPr>
      </w:pPr>
      <w:r w:rsidRPr="00D775F7">
        <w:rPr>
          <w:sz w:val="32"/>
          <w:szCs w:val="32"/>
        </w:rPr>
        <w:t xml:space="preserve">8.     </w:t>
      </w:r>
      <w:proofErr w:type="spellStart"/>
      <w:r w:rsidRPr="00D775F7">
        <w:rPr>
          <w:sz w:val="32"/>
          <w:szCs w:val="32"/>
        </w:rPr>
        <w:t>Боковец</w:t>
      </w:r>
      <w:proofErr w:type="spellEnd"/>
      <w:r w:rsidRPr="00D775F7">
        <w:rPr>
          <w:sz w:val="32"/>
          <w:szCs w:val="32"/>
          <w:lang w:val="uk-UA"/>
        </w:rPr>
        <w:t>ь</w:t>
      </w:r>
      <w:r w:rsidRPr="00D775F7">
        <w:rPr>
          <w:sz w:val="32"/>
          <w:szCs w:val="32"/>
        </w:rPr>
        <w:t xml:space="preserve"> О. Феномен "</w:t>
      </w:r>
      <w:proofErr w:type="spellStart"/>
      <w:r w:rsidRPr="00D775F7">
        <w:rPr>
          <w:sz w:val="32"/>
          <w:szCs w:val="32"/>
        </w:rPr>
        <w:t>кліпового</w:t>
      </w:r>
      <w:proofErr w:type="spellEnd"/>
      <w:r w:rsidRPr="00D775F7">
        <w:rPr>
          <w:sz w:val="32"/>
          <w:szCs w:val="32"/>
        </w:rPr>
        <w:t xml:space="preserve"> </w:t>
      </w:r>
      <w:proofErr w:type="spellStart"/>
      <w:r w:rsidRPr="00D775F7">
        <w:rPr>
          <w:sz w:val="32"/>
          <w:szCs w:val="32"/>
        </w:rPr>
        <w:t>мислення</w:t>
      </w:r>
      <w:proofErr w:type="spellEnd"/>
      <w:r w:rsidRPr="00D775F7">
        <w:rPr>
          <w:sz w:val="32"/>
          <w:szCs w:val="32"/>
        </w:rPr>
        <w:t xml:space="preserve">" в </w:t>
      </w:r>
      <w:proofErr w:type="spellStart"/>
      <w:r w:rsidRPr="00D775F7">
        <w:rPr>
          <w:sz w:val="32"/>
          <w:szCs w:val="32"/>
        </w:rPr>
        <w:t>епоху</w:t>
      </w:r>
      <w:proofErr w:type="spellEnd"/>
      <w:r w:rsidRPr="00D775F7">
        <w:rPr>
          <w:sz w:val="32"/>
          <w:szCs w:val="32"/>
        </w:rPr>
        <w:t xml:space="preserve"> </w:t>
      </w:r>
      <w:proofErr w:type="spellStart"/>
      <w:r w:rsidRPr="00D775F7">
        <w:rPr>
          <w:sz w:val="32"/>
          <w:szCs w:val="32"/>
        </w:rPr>
        <w:t>Industry</w:t>
      </w:r>
      <w:proofErr w:type="spellEnd"/>
      <w:r w:rsidRPr="00D775F7">
        <w:rPr>
          <w:sz w:val="32"/>
          <w:szCs w:val="32"/>
        </w:rPr>
        <w:t xml:space="preserve"> 4.0.</w:t>
      </w:r>
    </w:p>
    <w:p w:rsidR="00D775F7" w:rsidRPr="00D775F7" w:rsidRDefault="00D775F7"/>
    <w:sectPr w:rsidR="00D775F7" w:rsidRPr="00D77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>
    <w:useFELayout/>
  </w:compat>
  <w:rsids>
    <w:rsidRoot w:val="00D775F7"/>
    <w:rsid w:val="00D7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D7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2">
    <w:name w:val="xfmc2"/>
    <w:basedOn w:val="a"/>
    <w:rsid w:val="00D7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fmc3">
    <w:name w:val="xfmc3"/>
    <w:basedOn w:val="a"/>
    <w:rsid w:val="00D77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74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462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41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7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491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37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2</cp:revision>
  <dcterms:created xsi:type="dcterms:W3CDTF">2018-04-12T06:26:00Z</dcterms:created>
  <dcterms:modified xsi:type="dcterms:W3CDTF">2018-04-12T06:27:00Z</dcterms:modified>
</cp:coreProperties>
</file>